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0E" w:rsidRDefault="00E67235">
      <w:pPr>
        <w:widowControl w:val="0"/>
        <w:autoSpaceDE w:val="0"/>
        <w:autoSpaceDN w:val="0"/>
        <w:adjustRightInd w:val="0"/>
        <w:spacing w:after="0" w:line="239" w:lineRule="auto"/>
        <w:ind w:left="13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18"/>
          <w:szCs w:val="18"/>
        </w:rPr>
        <w:t>OBRAZAC POZIVA ZA ORGANIZACIJU VIŠEDNEVNE IZVANUČIONIČKE NASTAVE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0"/>
        <w:gridCol w:w="720"/>
        <w:gridCol w:w="32"/>
        <w:gridCol w:w="108"/>
        <w:gridCol w:w="700"/>
        <w:gridCol w:w="40"/>
        <w:gridCol w:w="360"/>
        <w:gridCol w:w="420"/>
        <w:gridCol w:w="100"/>
        <w:gridCol w:w="860"/>
        <w:gridCol w:w="240"/>
        <w:gridCol w:w="1040"/>
      </w:tblGrid>
      <w:tr w:rsidR="0098350E">
        <w:trPr>
          <w:trHeight w:val="29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1/15</w:t>
            </w: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OŠ </w:t>
            </w:r>
            <w:r w:rsidR="00362034">
              <w:rPr>
                <w:rFonts w:ascii="Arial" w:hAnsi="Arial" w:cs="Arial"/>
                <w:sz w:val="18"/>
                <w:szCs w:val="18"/>
              </w:rPr>
              <w:t xml:space="preserve">Vladimira Nazora - </w:t>
            </w:r>
            <w:proofErr w:type="spellStart"/>
            <w:r w:rsidR="00362034">
              <w:rPr>
                <w:rFonts w:ascii="Arial" w:hAnsi="Arial" w:cs="Arial"/>
                <w:sz w:val="18"/>
                <w:szCs w:val="18"/>
              </w:rPr>
              <w:t>Krnica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 w:rsidTr="00362034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 w:rsidP="00F53CB2">
            <w:pPr>
              <w:widowControl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36203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5A79BE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Krnica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5220</w:t>
            </w:r>
            <w:r w:rsidR="005A79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Korisnici usluge su učenici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8. (osmog</w:t>
            </w:r>
            <w:r w:rsidR="00297BC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297BC4">
              <w:rPr>
                <w:rFonts w:ascii="Arial" w:hAnsi="Arial" w:cs="Arial"/>
                <w:sz w:val="18"/>
                <w:szCs w:val="18"/>
              </w:rPr>
              <w:t xml:space="preserve"> razreda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297BC4" w:rsidP="00297BC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8.raz.</w:t>
            </w: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Tip putovanja:</w:t>
            </w:r>
          </w:p>
        </w:tc>
        <w:tc>
          <w:tcPr>
            <w:tcW w:w="3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Uz planirano upisati broj dana i noćenja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Škola u prirodi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noćenja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Višednevna terenska nastava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noćenja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Školska ekskurzija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noćenja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d) Posjet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noćenja</w:t>
            </w: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Odredište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Upisati područje ime/imena države/država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Republika Hrvatska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od  02.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svibnja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 06.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svibnja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2016.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(predložiti u ovirnom terminu od dva tjedna)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Mjesec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Mjesec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Godina</w:t>
            </w: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Broj sudionika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Predviđeni broj učenika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7BC4" w:rsidRDefault="00297BC4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98350E" w:rsidRDefault="00297BC4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(ukupno</w:t>
            </w:r>
            <w:r w:rsidR="00E67235">
              <w:rPr>
                <w:rFonts w:ascii="Arial" w:hAnsi="Arial" w:cs="Arial"/>
                <w:sz w:val="18"/>
                <w:szCs w:val="18"/>
              </w:rPr>
              <w:t>75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 mogućnošću odstupanja za pet učenika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297BC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(</w:t>
            </w:r>
            <w:r w:rsidR="00E6723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ukupno)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mogućnost dogovora o popustu za braću i višečlane</w:t>
            </w:r>
          </w:p>
        </w:tc>
      </w:tr>
      <w:tr w:rsidR="0098350E">
        <w:trPr>
          <w:trHeight w:val="24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 za učenike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obitelji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Plan puta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Upisati traženo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297BC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Krnica</w:t>
            </w:r>
            <w:proofErr w:type="spellEnd"/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ZADAR-NP KRKA-ŠIBENIK-TROGIR-SPLIT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DUBROVNIK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 Vrsta prijevoza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Traženo označiti ili dopisati kombinacije</w:t>
            </w: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 koji udovoljava zakonskim propisima za prijevoz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350E">
        <w:trPr>
          <w:trHeight w:val="223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učenika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350E">
        <w:trPr>
          <w:trHeight w:val="22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d) Zrakoplov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Autobus (dva autobusa podjednakog kapaciteta i</w:t>
            </w:r>
          </w:p>
        </w:tc>
      </w:tr>
      <w:tr w:rsidR="0098350E">
        <w:trPr>
          <w:trHeight w:val="24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e) Kombinirani prijevoz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kvalitete) i brod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 Smještaj i prehrana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jednu ili više mogućnosti smještaja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Hostel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 - minimalno 3 zvjezdice (***)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Hotel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 - minimalno 3 zvjezdice (***)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(upisati broj***)</w:t>
            </w: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Pansion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d) Prehrana na bazi polupansiona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e) Prehrana na bazi punoga pansiona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Drugo (upisati što se traži)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206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 s imenima svakog muzeja, nacionalnog</w:t>
            </w:r>
          </w:p>
        </w:tc>
      </w:tr>
      <w:tr w:rsidR="0098350E">
        <w:trPr>
          <w:trHeight w:val="226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parka ili parka prirode, dvorca, grada, radionice i sl. ili</w:t>
            </w:r>
          </w:p>
        </w:tc>
      </w:tr>
      <w:tr w:rsidR="0098350E">
        <w:trPr>
          <w:trHeight w:val="24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 U cijenu ponude uračunati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(za 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NP Krka, Dioklecijanovi podrumi, stadion na Poljudu,</w:t>
            </w:r>
          </w:p>
        </w:tc>
      </w:tr>
      <w:tr w:rsidR="0098350E">
        <w:trPr>
          <w:trHeight w:val="24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2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Dubrovačke zidine, Elafiti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Sudjelovanje u radionicama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Zadra, Šibenika, Splita (lokalni), Dubrovnika (lokalni),</w:t>
            </w:r>
          </w:p>
        </w:tc>
      </w:tr>
      <w:tr w:rsidR="0098350E">
        <w:trPr>
          <w:trHeight w:val="244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Vodiča za razgled grada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NP Krka (lokalni)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d) Drugi zahtjevi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350E" w:rsidRDefault="00983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350E">
          <w:pgSz w:w="11900" w:h="16838"/>
          <w:pgMar w:top="1091" w:right="1220" w:bottom="1099" w:left="1000" w:header="720" w:footer="720" w:gutter="0"/>
          <w:cols w:space="720" w:equalWidth="0">
            <w:col w:w="96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0"/>
        <w:gridCol w:w="3200"/>
        <w:gridCol w:w="20"/>
        <w:gridCol w:w="1400"/>
        <w:gridCol w:w="30"/>
      </w:tblGrid>
      <w:tr w:rsidR="0098350E">
        <w:trPr>
          <w:trHeight w:val="218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2"/>
            <w:bookmarkEnd w:id="1"/>
            <w:r>
              <w:rPr>
                <w:rFonts w:ascii="Arial" w:hAnsi="Arial" w:cs="Arial"/>
                <w:sz w:val="18"/>
                <w:szCs w:val="18"/>
              </w:rPr>
              <w:lastRenderedPageBreak/>
              <w:t>e) Prijedlog dodatnih sadržaja koji mogu pridonijeti kvaliteti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3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realizacije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 U cijenu uključiti i stavke putnog osiguranja od: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 ili dopisati (za br. 12)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Posljedica nesretnoga slučaja i bolesti na putovanju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b) Zdravstvenog osiguranja za vrijeme puta i boravka 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3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inozemstvu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c) Otkaza putovanja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199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d) Troškova pomoći povratka u mjesto polazišta u slučaju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3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nesreće i bolesti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2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e) Oštećenja i gubitka prtljage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 Dostava ponuda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11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23. studenog. 2015. godine.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37"/>
        </w:trPr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50E" w:rsidRDefault="00297B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Javno otvaranje ponuda održat</w:t>
            </w:r>
            <w:r w:rsidR="00E672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će se u OŠ Divšići dana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 studenog. 2015. godine.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350E" w:rsidRDefault="00E6723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18  sati.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350E">
        <w:trPr>
          <w:trHeight w:val="205"/>
        </w:trPr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50E" w:rsidRDefault="0098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8350E" w:rsidRDefault="0098350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Napomena</w:t>
      </w:r>
      <w:r>
        <w:rPr>
          <w:rFonts w:ascii="Arial" w:hAnsi="Arial" w:cs="Arial"/>
          <w:sz w:val="20"/>
          <w:szCs w:val="20"/>
        </w:rPr>
        <w:t>: Zajednička ekskurzija šest osnovnih škola (OŠ Divšići, OŠ Marčana, OŠ Vladimira Nazora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Krnica, OŠ Juršići, OŠ Vladimira Nazora Potpićan, OŠ Ivan Goran Kovačić Čepić). Ponude agencija šalju se u OŠ Marčana, Marčana 166, 52206 Marčana. Mogućnost plaćanja u 6 rata.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1. Prije potpisivanja ugovora za ponudu odabrani davatelj usluga dužan je dostaviti ili dati školi na uvid: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numPr>
          <w:ilvl w:val="0"/>
          <w:numId w:val="1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32" w:lineRule="auto"/>
        <w:ind w:left="60" w:right="800" w:hanging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18"/>
          <w:szCs w:val="18"/>
        </w:rPr>
      </w:pPr>
    </w:p>
    <w:p w:rsidR="0098350E" w:rsidRDefault="00E67235">
      <w:pPr>
        <w:widowControl w:val="0"/>
        <w:numPr>
          <w:ilvl w:val="0"/>
          <w:numId w:val="1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22" w:lineRule="auto"/>
        <w:ind w:left="60" w:right="1200" w:hanging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Presliku rješenja nadležnog ureda državne uprave o ispunjavanju propisanih uvjeta za pružanje usluga turističke agencije - organiziranje paket-aranžmana, sklapanje ugovora i provedba ugovora o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paket aranžmanu, organizaciji izleta, sklapanje i provedba ugovora o izletu.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2. Mjesec dana prije realizacije ugovora odabrani davatelj usluga dužan je dostaviti ili dati školi na uvid: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dokaz o osiguranju jamčevine (za višednevne ekskurzije ili višednevnu terensku nastavu)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18"/>
          <w:szCs w:val="18"/>
        </w:rPr>
      </w:pPr>
    </w:p>
    <w:p w:rsidR="0098350E" w:rsidRDefault="00E67235">
      <w:pPr>
        <w:widowControl w:val="0"/>
        <w:numPr>
          <w:ilvl w:val="0"/>
          <w:numId w:val="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31" w:lineRule="auto"/>
        <w:ind w:left="60" w:right="920" w:hanging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Napomena: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1) Prisigle ponude trebaju sadržavati i u cijenu uključivati: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0"/>
          <w:szCs w:val="20"/>
        </w:rPr>
      </w:pPr>
    </w:p>
    <w:p w:rsidR="0098350E" w:rsidRDefault="00E67235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2) Ponude trebaju biti: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15" w:lineRule="exact"/>
        <w:rPr>
          <w:rFonts w:ascii="Arial" w:hAnsi="Arial" w:cs="Arial"/>
          <w:sz w:val="20"/>
          <w:szCs w:val="20"/>
        </w:rPr>
      </w:pPr>
    </w:p>
    <w:p w:rsidR="0098350E" w:rsidRDefault="00E67235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numPr>
          <w:ilvl w:val="0"/>
          <w:numId w:val="5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26" w:lineRule="auto"/>
        <w:ind w:left="60" w:right="80" w:hanging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obzir će se uzimati ponude zaprimljene u poštanskom uredu ili osobno dostavljene na školsku ustanovu do navedenog roka.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0"/>
          <w:szCs w:val="20"/>
        </w:rPr>
      </w:pPr>
    </w:p>
    <w:p w:rsidR="0098350E" w:rsidRDefault="00E67235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350E">
          <w:pgSz w:w="11900" w:h="16838"/>
          <w:pgMar w:top="1060" w:right="1220" w:bottom="1440" w:left="1000" w:header="720" w:footer="720" w:gutter="0"/>
          <w:cols w:space="720" w:equalWidth="0">
            <w:col w:w="9680"/>
          </w:cols>
          <w:noEndnote/>
        </w:sectPr>
      </w:pPr>
    </w:p>
    <w:p w:rsidR="0098350E" w:rsidRDefault="0098350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98350E" w:rsidRDefault="00E67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U slučaju da isti iziskuje povećanje troškova po učeniku, potencijalni davatelj ih je dužan obrazložiti.</w:t>
      </w:r>
    </w:p>
    <w:p w:rsidR="0098350E" w:rsidRDefault="00983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350E">
          <w:type w:val="continuous"/>
          <w:pgSz w:w="11900" w:h="16838"/>
          <w:pgMar w:top="1060" w:right="1800" w:bottom="1440" w:left="1060" w:header="720" w:footer="720" w:gutter="0"/>
          <w:cols w:space="720" w:equalWidth="0">
            <w:col w:w="9040"/>
          </w:cols>
          <w:noEndnote/>
        </w:sectPr>
      </w:pPr>
    </w:p>
    <w:p w:rsidR="00E67235" w:rsidRDefault="00E67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Start w:id="3" w:name="page4"/>
      <w:bookmarkEnd w:id="2"/>
      <w:bookmarkEnd w:id="3"/>
    </w:p>
    <w:sectPr w:rsidR="00E67235" w:rsidSect="0098350E">
      <w:pgSz w:w="11900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465A5"/>
    <w:rsid w:val="00297BC4"/>
    <w:rsid w:val="00362034"/>
    <w:rsid w:val="005A79BE"/>
    <w:rsid w:val="005C5280"/>
    <w:rsid w:val="00603A94"/>
    <w:rsid w:val="007465A5"/>
    <w:rsid w:val="0098350E"/>
    <w:rsid w:val="00E67235"/>
    <w:rsid w:val="00F5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romana</cp:lastModifiedBy>
  <cp:revision>3</cp:revision>
  <dcterms:created xsi:type="dcterms:W3CDTF">2015-11-18T08:59:00Z</dcterms:created>
  <dcterms:modified xsi:type="dcterms:W3CDTF">2015-11-18T09:27:00Z</dcterms:modified>
</cp:coreProperties>
</file>