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A0" w:rsidRDefault="00EE64A0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18"/>
          <w:szCs w:val="18"/>
        </w:rPr>
        <w:t>OBRAZAC POZIVA ZA ORGANIZACIJU VIŠEDNEVNE IZVANUČIONIČKE NASTAVE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0"/>
        <w:gridCol w:w="4840"/>
        <w:gridCol w:w="720"/>
        <w:gridCol w:w="140"/>
        <w:gridCol w:w="700"/>
        <w:gridCol w:w="40"/>
        <w:gridCol w:w="780"/>
        <w:gridCol w:w="960"/>
        <w:gridCol w:w="240"/>
        <w:gridCol w:w="1040"/>
      </w:tblGrid>
      <w:tr w:rsidR="00EE64A0">
        <w:trPr>
          <w:trHeight w:val="29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2/15</w:t>
            </w: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Podaci o školi: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OŠ </w:t>
            </w:r>
            <w:r w:rsidR="00322C86">
              <w:rPr>
                <w:rFonts w:ascii="Arial" w:hAnsi="Arial" w:cs="Arial"/>
                <w:sz w:val="18"/>
                <w:szCs w:val="18"/>
              </w:rPr>
              <w:t xml:space="preserve">V. Nazora - </w:t>
            </w:r>
            <w:proofErr w:type="spellStart"/>
            <w:r w:rsidR="00322C86">
              <w:rPr>
                <w:rFonts w:ascii="Arial" w:hAnsi="Arial" w:cs="Arial"/>
                <w:sz w:val="18"/>
                <w:szCs w:val="18"/>
              </w:rPr>
              <w:t>Krnica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322C8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Krnica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87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322C86" w:rsidP="00322C8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Krnica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5220</w:t>
            </w:r>
            <w:r w:rsidR="00322C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Korisnici usluge su učenici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8. (osmog</w:t>
            </w:r>
            <w:r w:rsidR="00D022C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D022C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8.raz</w:t>
            </w: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 putovanja: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Škola u prirodi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Višednevna terenska nastava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Školska ekskurzija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Posjet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dana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Odredište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Upisati područje ime/imena države/država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Republika Hrvatska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Planirano vrijeme realizacije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od  03.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svibnja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 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svibnja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(predložiti u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ovirnom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terminu od dva tjedna)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Godina</w:t>
            </w: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sudionika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Predviđeni broj učenika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D022C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 (ukupno 75)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 mogućnošću odstupanja za pet učenika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D022C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(ukupno</w:t>
            </w:r>
            <w:r w:rsidR="00EE64A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mogućnost dogovora o popustu za braću i višečlane</w:t>
            </w:r>
          </w:p>
        </w:tc>
      </w:tr>
      <w:tr w:rsidR="00EE64A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 za učenike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obitelji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puta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Upisati traženo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D022C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KRNICA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ZADAR-NP KRKA-ŠIBENIK-SPLIT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DUBROVNIK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Vrsta prijevoza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Traženo označiti ili dopisati kombinacije</w:t>
            </w:r>
          </w:p>
        </w:tc>
      </w:tr>
      <w:tr w:rsidR="00EE64A0"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 koji udovoljava zakonskim propisima za prijevoz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4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učenika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 (dva autobusa podjednakog kapaciteta i kvalitete)</w:t>
            </w:r>
          </w:p>
        </w:tc>
      </w:tr>
    </w:tbl>
    <w:p w:rsidR="00EE64A0" w:rsidRDefault="00A3265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-432435</wp:posOffset>
            </wp:positionV>
            <wp:extent cx="6142990" cy="103759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4441190</wp:posOffset>
            </wp:positionH>
            <wp:positionV relativeFrom="paragraph">
              <wp:posOffset>-3781425</wp:posOffset>
            </wp:positionV>
            <wp:extent cx="20320" cy="567055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4A0" w:rsidRDefault="00EE64A0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Vlak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8"/>
          <w:szCs w:val="18"/>
        </w:rPr>
      </w:pPr>
    </w:p>
    <w:p w:rsidR="00EE64A0" w:rsidRDefault="00EE64A0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Brod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8"/>
          <w:szCs w:val="18"/>
        </w:rPr>
      </w:pPr>
    </w:p>
    <w:p w:rsidR="00EE64A0" w:rsidRDefault="00EE64A0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Zrakoplov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18"/>
          <w:szCs w:val="18"/>
        </w:rPr>
      </w:pPr>
    </w:p>
    <w:p w:rsidR="00EE64A0" w:rsidRDefault="00EE64A0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Kombinirani prijevoz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040"/>
        <w:gridCol w:w="2720"/>
        <w:gridCol w:w="1900"/>
      </w:tblGrid>
      <w:tr w:rsidR="00EE64A0">
        <w:trPr>
          <w:trHeight w:val="23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 Smještaj i prehrana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Hostel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 - minimalno 3 zvjezdice (***)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Hotel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 - minimalno 3 zvjezdice (***)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(upisati broj***)</w:t>
            </w: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Pansion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Prehrana na bazi polupansiona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e) Prehrana na bazi punoga pansiona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Drugo (upisati što se traži)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 s imenima svakog muzeja, nacionalnog</w:t>
            </w:r>
          </w:p>
        </w:tc>
      </w:tr>
      <w:tr w:rsidR="00EE64A0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parka ili parka prirode, dvorca, grada, radionice i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ili</w:t>
            </w:r>
          </w:p>
        </w:tc>
      </w:tr>
      <w:tr w:rsidR="00EE64A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 U cijenu ponude uračunati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(za 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64A0"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NP Krka, Dioklecijanovi podrumi, stadion na Poljudu,</w:t>
            </w:r>
          </w:p>
        </w:tc>
      </w:tr>
      <w:tr w:rsidR="00EE64A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Dubrovačke zidine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64A0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Sudjelovanje u radionicama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A0"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Zadar, NP Krka (lokalni), Šibenik, Split (lokalni),</w:t>
            </w:r>
          </w:p>
        </w:tc>
      </w:tr>
      <w:tr w:rsidR="00EE64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Vodiča za razgled grada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Dubrovnik (lokalni)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4A0" w:rsidRDefault="00A3265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-1168400</wp:posOffset>
            </wp:positionV>
            <wp:extent cx="6142990" cy="162941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4A0" w:rsidRDefault="00EE64A0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Drugi zahtjevi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18"/>
          <w:szCs w:val="18"/>
        </w:rPr>
      </w:pPr>
    </w:p>
    <w:p w:rsidR="00EE64A0" w:rsidRDefault="00EE64A0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Prijedlog dodatnih sadržaja koji mogu pridonijeti kvaliteti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2220"/>
      </w:tblGrid>
      <w:tr w:rsidR="00EE64A0">
        <w:trPr>
          <w:trHeight w:val="20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realizacije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18"/>
                <w:szCs w:val="18"/>
              </w:rPr>
              <w:t>X</w:t>
            </w:r>
          </w:p>
        </w:tc>
      </w:tr>
    </w:tbl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4A0">
          <w:pgSz w:w="11900" w:h="16838"/>
          <w:pgMar w:top="1091" w:right="1220" w:bottom="909" w:left="100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3200"/>
        <w:gridCol w:w="20"/>
        <w:gridCol w:w="1400"/>
        <w:gridCol w:w="30"/>
      </w:tblGrid>
      <w:tr w:rsidR="00EE64A0">
        <w:trPr>
          <w:trHeight w:val="2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11. U cijenu uključiti i stavke putnog osiguranja od: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 ili dopisati (za br. 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Posljedica nesretnoga slučaja i bolesti na putovanju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b) Zdravstvenog osiguranja za vrijeme puta i boravka 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inozemstvu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c) Otkaza putovanja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19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d) Troškova pomoći povratka u mjesto polazišta u slučaju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nesreće i bolesti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2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e) Oštećenja i gubitka prtljage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11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 Dostava ponuda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D022C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 studenog </w:t>
            </w:r>
            <w:r w:rsidR="00EE64A0">
              <w:rPr>
                <w:rFonts w:ascii="Arial" w:hAnsi="Arial" w:cs="Arial"/>
                <w:sz w:val="18"/>
                <w:szCs w:val="18"/>
              </w:rPr>
              <w:t>2015. godine.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38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Javno otvaranje ponuda održati će se u OŠ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Divšići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dana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D022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 studenog</w:t>
            </w:r>
            <w:r w:rsidR="00EE64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2015. godine.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18</w:t>
            </w:r>
            <w:r w:rsidR="00D022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64A0">
        <w:trPr>
          <w:trHeight w:val="205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A0" w:rsidRDefault="00EE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64A0" w:rsidRDefault="00EE64A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Napomena</w:t>
      </w:r>
      <w:r>
        <w:rPr>
          <w:rFonts w:ascii="Arial" w:hAnsi="Arial" w:cs="Arial"/>
          <w:sz w:val="20"/>
          <w:szCs w:val="20"/>
        </w:rPr>
        <w:t xml:space="preserve">: Zajednička ekskurzija šest osnovnih škola (OŠ </w:t>
      </w:r>
      <w:proofErr w:type="spellStart"/>
      <w:r>
        <w:rPr>
          <w:rFonts w:ascii="Arial" w:hAnsi="Arial" w:cs="Arial"/>
          <w:sz w:val="20"/>
          <w:szCs w:val="20"/>
        </w:rPr>
        <w:t>Divšići</w:t>
      </w:r>
      <w:proofErr w:type="spellEnd"/>
      <w:r>
        <w:rPr>
          <w:rFonts w:ascii="Arial" w:hAnsi="Arial" w:cs="Arial"/>
          <w:sz w:val="20"/>
          <w:szCs w:val="20"/>
        </w:rPr>
        <w:t xml:space="preserve">, OŠ </w:t>
      </w:r>
      <w:proofErr w:type="spellStart"/>
      <w:r>
        <w:rPr>
          <w:rFonts w:ascii="Arial" w:hAnsi="Arial" w:cs="Arial"/>
          <w:sz w:val="20"/>
          <w:szCs w:val="20"/>
        </w:rPr>
        <w:t>Marčana</w:t>
      </w:r>
      <w:proofErr w:type="spellEnd"/>
      <w:r>
        <w:rPr>
          <w:rFonts w:ascii="Arial" w:hAnsi="Arial" w:cs="Arial"/>
          <w:sz w:val="20"/>
          <w:szCs w:val="20"/>
        </w:rPr>
        <w:t>, OŠ Vladimira Nazora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Krnica</w:t>
      </w:r>
      <w:proofErr w:type="spellEnd"/>
      <w:r>
        <w:rPr>
          <w:rFonts w:ascii="Arial" w:hAnsi="Arial" w:cs="Arial"/>
          <w:sz w:val="20"/>
          <w:szCs w:val="20"/>
        </w:rPr>
        <w:t xml:space="preserve">, OŠ </w:t>
      </w:r>
      <w:proofErr w:type="spellStart"/>
      <w:r>
        <w:rPr>
          <w:rFonts w:ascii="Arial" w:hAnsi="Arial" w:cs="Arial"/>
          <w:sz w:val="20"/>
          <w:szCs w:val="20"/>
        </w:rPr>
        <w:t>Juršići</w:t>
      </w:r>
      <w:proofErr w:type="spellEnd"/>
      <w:r>
        <w:rPr>
          <w:rFonts w:ascii="Arial" w:hAnsi="Arial" w:cs="Arial"/>
          <w:sz w:val="20"/>
          <w:szCs w:val="20"/>
        </w:rPr>
        <w:t xml:space="preserve">, OŠ Vladimira Nazora </w:t>
      </w:r>
      <w:proofErr w:type="spellStart"/>
      <w:r>
        <w:rPr>
          <w:rFonts w:ascii="Arial" w:hAnsi="Arial" w:cs="Arial"/>
          <w:sz w:val="20"/>
          <w:szCs w:val="20"/>
        </w:rPr>
        <w:t>Potpićan</w:t>
      </w:r>
      <w:proofErr w:type="spellEnd"/>
      <w:r>
        <w:rPr>
          <w:rFonts w:ascii="Arial" w:hAnsi="Arial" w:cs="Arial"/>
          <w:sz w:val="20"/>
          <w:szCs w:val="20"/>
        </w:rPr>
        <w:t xml:space="preserve">, OŠ Ivan Goran Kovačić Čepić). Ponude agencija šalju se u OŠ </w:t>
      </w:r>
      <w:proofErr w:type="spellStart"/>
      <w:r>
        <w:rPr>
          <w:rFonts w:ascii="Arial" w:hAnsi="Arial" w:cs="Arial"/>
          <w:sz w:val="20"/>
          <w:szCs w:val="20"/>
        </w:rPr>
        <w:t>Marčana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Marčana</w:t>
      </w:r>
      <w:proofErr w:type="spellEnd"/>
      <w:r>
        <w:rPr>
          <w:rFonts w:ascii="Arial" w:hAnsi="Arial" w:cs="Arial"/>
          <w:sz w:val="20"/>
          <w:szCs w:val="20"/>
        </w:rPr>
        <w:t xml:space="preserve"> 166, 52206 </w:t>
      </w:r>
      <w:proofErr w:type="spellStart"/>
      <w:r>
        <w:rPr>
          <w:rFonts w:ascii="Arial" w:hAnsi="Arial" w:cs="Arial"/>
          <w:sz w:val="20"/>
          <w:szCs w:val="20"/>
        </w:rPr>
        <w:t>Marčana</w:t>
      </w:r>
      <w:proofErr w:type="spellEnd"/>
      <w:r>
        <w:rPr>
          <w:rFonts w:ascii="Arial" w:hAnsi="Arial" w:cs="Arial"/>
          <w:sz w:val="20"/>
          <w:szCs w:val="20"/>
        </w:rPr>
        <w:t>. Mogućnost plaćanja u 5 rata.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1. Prije potpisivanja ugovora za ponudu odabrani davatelj usluga dužan je dostaviti ili dati školi na uvid: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numPr>
          <w:ilvl w:val="0"/>
          <w:numId w:val="3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1" w:lineRule="auto"/>
        <w:ind w:left="60" w:right="800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Dokaz o registraciji (preslika izvatka iz sudskog ili obrtnog registra) iz kojeg je razvidno da je davatelj usluga registriran za obavljanje djelatnosti turističke agencije.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sz w:val="18"/>
          <w:szCs w:val="18"/>
        </w:rPr>
      </w:pPr>
    </w:p>
    <w:p w:rsidR="00EE64A0" w:rsidRDefault="00EE64A0">
      <w:pPr>
        <w:widowControl w:val="0"/>
        <w:numPr>
          <w:ilvl w:val="0"/>
          <w:numId w:val="3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2" w:lineRule="auto"/>
        <w:ind w:left="60" w:right="1200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Presliku rješenja nadležnog ureda državne uprave o ispunjavanju propisanih uvjeta za pružanje usluga turističke agencije - organiziranje paket-aranžmana, sklapanje ugovora i provedba ugovora o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paket aranžmanu, organizaciji izleta, sklapanje i provedba ugovora o izletu.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2. Mjesec dana prije realizacije ugovora odabrani davatelj usluga dužan je dostaviti ili dati školi na uvid: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dokaz o osiguranju jamčevine (za višednevne ekskurzije ili višednevnu terensku nastavu)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18"/>
          <w:szCs w:val="18"/>
        </w:rPr>
      </w:pPr>
    </w:p>
    <w:p w:rsidR="00EE64A0" w:rsidRDefault="00EE64A0">
      <w:pPr>
        <w:widowControl w:val="0"/>
        <w:numPr>
          <w:ilvl w:val="0"/>
          <w:numId w:val="4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1" w:lineRule="auto"/>
        <w:ind w:left="60" w:right="920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1) Pris</w:t>
      </w:r>
      <w:r w:rsidR="00D022C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igle ponude trebaju sadržavati i u cijenu uključivati: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prijevoz sudionika isključivo prijevoznim sredstvima koji udovoljavaju propisima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0"/>
          <w:szCs w:val="20"/>
        </w:rPr>
      </w:pPr>
    </w:p>
    <w:p w:rsidR="00EE64A0" w:rsidRDefault="00EE64A0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odgovornosti i jamčevine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2) Ponude trebaju biti: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skladu s propisima vezanim uz turističku djelatnost ili sukladno posebnim propisima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EE64A0" w:rsidRDefault="00EE64A0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razrađene po traženim točkama i s iskazanom ukupnom cijenom po učeniku.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numPr>
          <w:ilvl w:val="0"/>
          <w:numId w:val="7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26" w:lineRule="auto"/>
        <w:ind w:left="60" w:right="80" w:hanging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obzir će se uzimati ponude zaprimljene u poštanskom uredu ili osobno dostavljene na školsku ustanovu do navedenog roka.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0"/>
          <w:szCs w:val="20"/>
        </w:rPr>
      </w:pPr>
    </w:p>
    <w:p w:rsidR="00EE64A0" w:rsidRDefault="00EE64A0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Školska ustanova ne smije mijenjati sadržaj obrasca poziva, već samo popunjavati prazne rubrike.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4A0">
          <w:pgSz w:w="11900" w:h="16838"/>
          <w:pgMar w:top="1290" w:right="1220" w:bottom="1440" w:left="1000" w:header="720" w:footer="720" w:gutter="0"/>
          <w:cols w:space="720" w:equalWidth="0">
            <w:col w:w="9680"/>
          </w:cols>
          <w:noEndnote/>
        </w:sect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 slučaju da isti iziskuje povećanje troškova po učeniku, potencijalni davatelj ih je dužan obrazložiti.</w:t>
      </w:r>
    </w:p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4A0">
          <w:type w:val="continuous"/>
          <w:pgSz w:w="11900" w:h="16838"/>
          <w:pgMar w:top="1290" w:right="1800" w:bottom="1440" w:left="1060" w:header="720" w:footer="720" w:gutter="0"/>
          <w:cols w:space="720" w:equalWidth="0">
            <w:col w:w="9040"/>
          </w:cols>
          <w:noEndnote/>
        </w:sectPr>
      </w:pPr>
    </w:p>
    <w:p w:rsidR="00EE64A0" w:rsidRDefault="00EE6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Start w:id="3" w:name="page4"/>
      <w:bookmarkEnd w:id="2"/>
      <w:bookmarkEnd w:id="3"/>
    </w:p>
    <w:sectPr w:rsidR="00EE64A0" w:rsidSect="003B791A">
      <w:pgSz w:w="11900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72AE"/>
    <w:lvl w:ilvl="0" w:tplc="000069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6DF1"/>
    <w:lvl w:ilvl="0" w:tplc="00005A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153C"/>
    <w:lvl w:ilvl="0" w:tplc="00007E87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23"/>
    <w:multiLevelType w:val="hybridMultilevel"/>
    <w:tmpl w:val="00005F90"/>
    <w:lvl w:ilvl="0" w:tplc="00001649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01EB"/>
    <w:lvl w:ilvl="0" w:tplc="00000BB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3405"/>
    <w:rsid w:val="00322C86"/>
    <w:rsid w:val="003B791A"/>
    <w:rsid w:val="009C3405"/>
    <w:rsid w:val="00A3265B"/>
    <w:rsid w:val="00D022C1"/>
    <w:rsid w:val="00E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1A"/>
    <w:rPr>
      <w:rFonts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romana</cp:lastModifiedBy>
  <cp:revision>4</cp:revision>
  <dcterms:created xsi:type="dcterms:W3CDTF">2015-11-18T08:58:00Z</dcterms:created>
  <dcterms:modified xsi:type="dcterms:W3CDTF">2015-11-18T09:35:00Z</dcterms:modified>
</cp:coreProperties>
</file>